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4C0" w:rsidRDefault="008010B7" w:rsidP="003F64C0">
      <w:pPr>
        <w:shd w:val="clear" w:color="auto" w:fill="FFFFFF"/>
        <w:spacing w:after="0" w:line="360" w:lineRule="auto"/>
        <w:jc w:val="both"/>
        <w:rPr>
          <w:rFonts w:ascii="IranNastaliq" w:eastAsia="Times New Roman" w:hAnsi="IranNastaliq" w:cs="IranNastaliq"/>
          <w:b/>
          <w:bCs/>
          <w:sz w:val="24"/>
          <w:szCs w:val="24"/>
          <w:rtl/>
        </w:rPr>
      </w:pPr>
      <w:r>
        <w:rPr>
          <w:rFonts w:ascii="Tahoma" w:eastAsia="Times New Roman" w:hAnsi="Tahoma" w:cs="B Nazanin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-133350</wp:posOffset>
                </wp:positionV>
                <wp:extent cx="1579245" cy="701675"/>
                <wp:effectExtent l="35560" t="38100" r="33020" b="317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9245" cy="70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C6871" w:rsidRPr="00044DC0" w:rsidRDefault="001852C3" w:rsidP="001852C3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ahoma" w:eastAsia="Times New Roman" w:hAnsi="Tahoma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44DC0">
                              <w:rPr>
                                <w:rFonts w:ascii="Tahoma" w:eastAsia="Times New Roman" w:hAnsi="Tahoma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پر </w:t>
                            </w:r>
                            <w:r w:rsidR="00CC6871" w:rsidRPr="00044DC0">
                              <w:rPr>
                                <w:rFonts w:ascii="Tahoma" w:eastAsia="Times New Roman" w:hAnsi="Tahoma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فشار</w:t>
                            </w:r>
                            <w:r w:rsidRPr="00044DC0">
                              <w:rPr>
                                <w:rFonts w:ascii="Tahoma" w:eastAsia="Times New Roman" w:hAnsi="Tahoma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ی </w:t>
                            </w:r>
                            <w:r w:rsidR="00CC6871" w:rsidRPr="00044DC0">
                              <w:rPr>
                                <w:rFonts w:ascii="Tahoma" w:eastAsia="Times New Roman" w:hAnsi="Tahoma" w:cs="B Titr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خون</w:t>
                            </w:r>
                            <w:r w:rsidR="00044DC0" w:rsidRPr="00044DC0">
                              <w:rPr>
                                <w:rFonts w:ascii="Tahoma" w:eastAsia="Times New Roman" w:hAnsi="Tahoma" w:cs="B Titr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044DC0" w:rsidRPr="00044DC0" w:rsidRDefault="00044DC0" w:rsidP="00044DC0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B Titr"/>
                                <w:sz w:val="24"/>
                                <w:szCs w:val="24"/>
                              </w:rPr>
                            </w:pPr>
                            <w:r w:rsidRPr="00044DC0">
                              <w:rPr>
                                <w:rFonts w:ascii="Tahoma" w:eastAsia="Times New Roman" w:hAnsi="Tahoma" w:cs="B Titr"/>
                                <w:b/>
                                <w:bCs/>
                                <w:sz w:val="24"/>
                                <w:szCs w:val="24"/>
                              </w:rPr>
                              <w:t>HYPERTENSION</w:t>
                            </w:r>
                          </w:p>
                          <w:p w:rsidR="0026018D" w:rsidRPr="00044DC0" w:rsidRDefault="0026018D" w:rsidP="00CC6871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25.9pt;margin-top:-10.5pt;width:124.35pt;height:5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" fillcolor="white [3201]" strokecolor="black [3200]" strokeweight="5pt">
                <v:stroke linestyle="thickThin"/>
                <v:shadow color="#868686"/>
                <v:textbox>
                  <w:txbxContent>
                    <w:p w:rsidR="00CC6871" w:rsidRPr="00044DC0" w:rsidRDefault="001852C3" w:rsidP="001852C3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ahoma" w:eastAsia="Times New Roman" w:hAnsi="Tahoma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044DC0">
                        <w:rPr>
                          <w:rFonts w:ascii="Tahoma" w:eastAsia="Times New Roman" w:hAnsi="Tahoma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پر </w:t>
                      </w:r>
                      <w:r w:rsidR="00CC6871" w:rsidRPr="00044DC0">
                        <w:rPr>
                          <w:rFonts w:ascii="Tahoma" w:eastAsia="Times New Roman" w:hAnsi="Tahoma" w:cs="B Titr"/>
                          <w:b/>
                          <w:bCs/>
                          <w:sz w:val="24"/>
                          <w:szCs w:val="24"/>
                          <w:rtl/>
                        </w:rPr>
                        <w:t>فشار</w:t>
                      </w:r>
                      <w:r w:rsidRPr="00044DC0">
                        <w:rPr>
                          <w:rFonts w:ascii="Tahoma" w:eastAsia="Times New Roman" w:hAnsi="Tahoma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ی </w:t>
                      </w:r>
                      <w:r w:rsidR="00CC6871" w:rsidRPr="00044DC0">
                        <w:rPr>
                          <w:rFonts w:ascii="Tahoma" w:eastAsia="Times New Roman" w:hAnsi="Tahoma" w:cs="B Titr"/>
                          <w:b/>
                          <w:bCs/>
                          <w:sz w:val="24"/>
                          <w:szCs w:val="24"/>
                          <w:rtl/>
                        </w:rPr>
                        <w:t>خون</w:t>
                      </w:r>
                      <w:r w:rsidR="00044DC0" w:rsidRPr="00044DC0">
                        <w:rPr>
                          <w:rFonts w:ascii="Tahoma" w:eastAsia="Times New Roman" w:hAnsi="Tahoma" w:cs="B Titr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:rsidR="00044DC0" w:rsidRPr="00044DC0" w:rsidRDefault="00044DC0" w:rsidP="00044DC0">
                      <w:pPr>
                        <w:bidi w:val="0"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B Titr"/>
                          <w:sz w:val="24"/>
                          <w:szCs w:val="24"/>
                        </w:rPr>
                      </w:pPr>
                      <w:r w:rsidRPr="00044DC0">
                        <w:rPr>
                          <w:rFonts w:ascii="Tahoma" w:eastAsia="Times New Roman" w:hAnsi="Tahoma" w:cs="B Titr"/>
                          <w:b/>
                          <w:bCs/>
                          <w:sz w:val="24"/>
                          <w:szCs w:val="24"/>
                        </w:rPr>
                        <w:t>HYPERTENSION</w:t>
                      </w:r>
                    </w:p>
                    <w:p w:rsidR="0026018D" w:rsidRPr="00044DC0" w:rsidRDefault="0026018D" w:rsidP="00CC6871">
                      <w:pPr>
                        <w:rPr>
                          <w:sz w:val="16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F64C0">
        <w:rPr>
          <w:rFonts w:cs="B Nazanin"/>
          <w:noProof/>
          <w:rtl/>
        </w:rPr>
        <w:drawing>
          <wp:anchor distT="0" distB="0" distL="114300" distR="114300" simplePos="0" relativeHeight="251660288" behindDoc="1" locked="0" layoutInCell="1" allowOverlap="1" wp14:anchorId="5F08F889" wp14:editId="76339062">
            <wp:simplePos x="0" y="0"/>
            <wp:positionH relativeFrom="column">
              <wp:posOffset>2217420</wp:posOffset>
            </wp:positionH>
            <wp:positionV relativeFrom="paragraph">
              <wp:posOffset>-452120</wp:posOffset>
            </wp:positionV>
            <wp:extent cx="840105" cy="552450"/>
            <wp:effectExtent l="0" t="0" r="0" b="0"/>
            <wp:wrapNone/>
            <wp:docPr id="2" name="Picture 0" descr="ar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64C0" w:rsidRPr="00DF7E81" w:rsidRDefault="003F64C0" w:rsidP="003F64C0">
      <w:pPr>
        <w:shd w:val="clear" w:color="auto" w:fill="FFFFFF"/>
        <w:spacing w:after="0" w:line="360" w:lineRule="auto"/>
        <w:jc w:val="both"/>
        <w:rPr>
          <w:rFonts w:ascii="IranNastaliq" w:eastAsia="Times New Roman" w:hAnsi="IranNastaliq" w:cs="IranNastaliq"/>
          <w:b/>
          <w:bCs/>
          <w:sz w:val="24"/>
          <w:szCs w:val="24"/>
          <w:rtl/>
        </w:rPr>
      </w:pPr>
      <w:r w:rsidRPr="00DF7E81">
        <w:rPr>
          <w:rFonts w:ascii="IranNastaliq" w:eastAsia="Times New Roman" w:hAnsi="IranNastaliq" w:cs="IranNastaliq"/>
          <w:b/>
          <w:bCs/>
          <w:sz w:val="24"/>
          <w:szCs w:val="24"/>
          <w:rtl/>
        </w:rPr>
        <w:t>گروه هدف : عمومی</w:t>
      </w:r>
    </w:p>
    <w:p w:rsidR="00414AC3" w:rsidRPr="003F64C0" w:rsidRDefault="00414AC3" w:rsidP="00414AC3">
      <w:pPr>
        <w:shd w:val="clear" w:color="auto" w:fill="FFFFFF"/>
        <w:spacing w:after="0" w:line="360" w:lineRule="auto"/>
        <w:jc w:val="both"/>
        <w:rPr>
          <w:rFonts w:ascii="Tahoma" w:eastAsia="Times New Roman" w:hAnsi="Tahoma" w:cs="B Nazanin" w:hint="cs"/>
          <w:b/>
          <w:bCs/>
          <w:sz w:val="28"/>
          <w:szCs w:val="28"/>
          <w:rtl/>
        </w:rPr>
      </w:pPr>
    </w:p>
    <w:p w:rsidR="00CC6871" w:rsidRPr="001852C3" w:rsidRDefault="00CC6871" w:rsidP="001852C3">
      <w:pPr>
        <w:spacing w:after="0" w:line="240" w:lineRule="auto"/>
        <w:jc w:val="lowKashida"/>
        <w:rPr>
          <w:rFonts w:ascii="Times New Roman" w:eastAsia="Times New Roman" w:hAnsi="Times New Roman" w:cs="B Titr"/>
          <w:sz w:val="28"/>
          <w:szCs w:val="28"/>
          <w:rtl/>
        </w:rPr>
      </w:pPr>
      <w:r w:rsidRPr="001852C3">
        <w:rPr>
          <w:rFonts w:ascii="Tahoma" w:eastAsia="Times New Roman" w:hAnsi="Tahoma" w:cs="B Titr"/>
          <w:b/>
          <w:bCs/>
          <w:sz w:val="28"/>
          <w:szCs w:val="28"/>
          <w:rtl/>
        </w:rPr>
        <w:t xml:space="preserve">فشارخون </w:t>
      </w:r>
      <w:r w:rsidR="001852C3" w:rsidRPr="001852C3">
        <w:rPr>
          <w:rFonts w:ascii="Tahoma" w:eastAsia="Times New Roman" w:hAnsi="Tahoma" w:cs="B Titr" w:hint="cs"/>
          <w:b/>
          <w:bCs/>
          <w:sz w:val="28"/>
          <w:szCs w:val="28"/>
          <w:rtl/>
        </w:rPr>
        <w:t xml:space="preserve">: </w:t>
      </w:r>
      <w:r w:rsidRPr="001852C3">
        <w:rPr>
          <w:rFonts w:ascii="Tahoma" w:eastAsia="Times New Roman" w:hAnsi="Tahoma" w:cs="B Titr"/>
          <w:b/>
          <w:bCs/>
          <w:sz w:val="28"/>
          <w:szCs w:val="28"/>
          <w:rtl/>
        </w:rPr>
        <w:t xml:space="preserve"> </w:t>
      </w:r>
    </w:p>
    <w:p w:rsidR="00C51EEC" w:rsidRDefault="00CC6871" w:rsidP="001852C3">
      <w:pPr>
        <w:spacing w:after="0" w:line="240" w:lineRule="auto"/>
        <w:jc w:val="lowKashida"/>
        <w:rPr>
          <w:rFonts w:ascii="Tahoma" w:eastAsia="Times New Roman" w:hAnsi="Tahoma" w:cs="B Nazanin"/>
          <w:sz w:val="28"/>
          <w:szCs w:val="28"/>
          <w:rtl/>
        </w:rPr>
      </w:pPr>
      <w:r w:rsidRPr="003F64C0">
        <w:rPr>
          <w:rFonts w:ascii="Tahoma" w:eastAsia="Times New Roman" w:hAnsi="Tahoma" w:cs="B Nazanin"/>
          <w:sz w:val="28"/>
          <w:szCs w:val="28"/>
          <w:rtl/>
        </w:rPr>
        <w:t xml:space="preserve">فشارخون </w:t>
      </w:r>
      <w:r w:rsidR="001852C3">
        <w:rPr>
          <w:rFonts w:ascii="Tahoma" w:eastAsia="Times New Roman" w:hAnsi="Tahoma" w:cs="B Nazanin" w:hint="cs"/>
          <w:sz w:val="28"/>
          <w:szCs w:val="28"/>
          <w:rtl/>
        </w:rPr>
        <w:t>نیرویی است که توسط ضربان قلب و در اثر برخورد خون به جدار سرخرگ بوجود می آید . فشارخون در دو سطح اندازه گیری میشود . یکی در زمانی که قلب منقبض میشود و خون وارد سرخرگها میشود و در این حالت فشار خون به حداکثر خود میرسد که به آن فشار حداکثر یا سیستول یا ماکزیمم میگویند و دیگری زمانی است که قلب در حالت استراحت است و در این حالت فشار خون به حداقل خود میرسد که به آن فشار حداقل یا دیاستول یا می نیمم میگیند .</w:t>
      </w:r>
      <w:r w:rsidRPr="003F64C0">
        <w:rPr>
          <w:rFonts w:ascii="Tahoma" w:eastAsia="Times New Roman" w:hAnsi="Tahoma" w:cs="B Nazanin"/>
          <w:sz w:val="28"/>
          <w:szCs w:val="28"/>
          <w:rtl/>
        </w:rPr>
        <w:t xml:space="preserve"> امروزه فشارخون بالا يكي از مشكلات بهداشتي در جهان محسوب مي‌شود. فشارخون بالا سبب افزايش خطر حملات قلبي، سكته و نارسايي كليه مي‌شود. </w:t>
      </w:r>
      <w:r w:rsidR="001852C3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</w:p>
    <w:p w:rsidR="00C51EEC" w:rsidRPr="00C51EEC" w:rsidRDefault="001852C3" w:rsidP="00C51EEC">
      <w:pPr>
        <w:bidi w:val="0"/>
        <w:spacing w:after="0" w:line="240" w:lineRule="auto"/>
        <w:jc w:val="right"/>
        <w:rPr>
          <w:rFonts w:ascii="Tahoma" w:eastAsia="Times New Roman" w:hAnsi="Tahoma" w:cs="B Nazanin"/>
          <w:b/>
          <w:bCs/>
          <w:sz w:val="28"/>
          <w:szCs w:val="28"/>
          <w:rtl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 xml:space="preserve">    </w:t>
      </w:r>
      <w:r w:rsidR="00C51EEC" w:rsidRPr="00C51EEC">
        <w:rPr>
          <w:rFonts w:ascii="Tahoma" w:eastAsia="Times New Roman" w:hAnsi="Tahoma" w:cs="B Nazanin" w:hint="cs"/>
          <w:b/>
          <w:bCs/>
          <w:sz w:val="28"/>
          <w:szCs w:val="28"/>
          <w:rtl/>
        </w:rPr>
        <w:t>نکات مهم در گرفتن صحیح</w:t>
      </w:r>
      <w:r w:rsidR="00C51EEC" w:rsidRPr="00C51EE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فشار خون :</w:t>
      </w:r>
      <w:r w:rsidRPr="00C51EE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 </w:t>
      </w:r>
    </w:p>
    <w:p w:rsidR="00C51EEC" w:rsidRPr="00C51EEC" w:rsidRDefault="001852C3" w:rsidP="00C51EEC">
      <w:pPr>
        <w:spacing w:after="0" w:line="240" w:lineRule="auto"/>
        <w:rPr>
          <w:rFonts w:ascii="Tahoma" w:eastAsia="Times New Roman" w:hAnsi="Tahoma" w:cs="B Nazanin"/>
          <w:sz w:val="28"/>
          <w:szCs w:val="28"/>
          <w:rtl/>
        </w:rPr>
      </w:pPr>
      <w:r w:rsidRPr="00C51EEC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 </w:t>
      </w:r>
      <w:r w:rsidR="00C51EEC" w:rsidRPr="00C51EEC">
        <w:rPr>
          <w:rFonts w:ascii="Tahoma" w:eastAsia="Times New Roman" w:hAnsi="Tahoma" w:cs="B Nazanin" w:hint="cs"/>
          <w:sz w:val="28"/>
          <w:szCs w:val="28"/>
          <w:rtl/>
        </w:rPr>
        <w:t xml:space="preserve">بیمار باید از نیم ساعت قبل نشسته باشد ، کافئین ، سیگار ، </w:t>
      </w:r>
      <w:r w:rsidR="00C51EEC">
        <w:rPr>
          <w:rFonts w:ascii="Tahoma" w:eastAsia="Times New Roman" w:hAnsi="Tahoma" w:cs="B Nazanin" w:hint="cs"/>
          <w:sz w:val="28"/>
          <w:szCs w:val="28"/>
          <w:rtl/>
        </w:rPr>
        <w:t>ق</w:t>
      </w:r>
      <w:r w:rsidR="00C51EEC" w:rsidRPr="00C51EEC">
        <w:rPr>
          <w:rFonts w:ascii="Tahoma" w:eastAsia="Times New Roman" w:hAnsi="Tahoma" w:cs="B Nazanin" w:hint="cs"/>
          <w:sz w:val="28"/>
          <w:szCs w:val="28"/>
          <w:rtl/>
        </w:rPr>
        <w:t xml:space="preserve">هوه </w:t>
      </w:r>
      <w:r w:rsidR="00C51EEC">
        <w:rPr>
          <w:rFonts w:ascii="Tahoma" w:eastAsia="Times New Roman" w:hAnsi="Tahoma" w:cs="B Nazanin" w:hint="cs"/>
          <w:sz w:val="28"/>
          <w:szCs w:val="28"/>
          <w:rtl/>
        </w:rPr>
        <w:t>مصرف نکرده باشد ، در محیط گرم و پر استرس نبوده باشد ، به پشتی صندلی تکیه دهد و دستش در راستای بدن و همسطح قلب و روی صندلی باشد .</w:t>
      </w:r>
      <w:r w:rsidRPr="00C51EEC">
        <w:rPr>
          <w:rFonts w:ascii="Tahoma" w:eastAsia="Times New Roman" w:hAnsi="Tahoma" w:cs="B Nazanin" w:hint="cs"/>
          <w:sz w:val="28"/>
          <w:szCs w:val="28"/>
          <w:rtl/>
        </w:rPr>
        <w:t xml:space="preserve">                                       </w:t>
      </w:r>
    </w:p>
    <w:p w:rsidR="001852C3" w:rsidRDefault="001852C3" w:rsidP="00C51EEC">
      <w:pPr>
        <w:bidi w:val="0"/>
        <w:spacing w:after="0" w:line="240" w:lineRule="auto"/>
        <w:jc w:val="right"/>
        <w:rPr>
          <w:rFonts w:ascii="Tahoma" w:eastAsia="Times New Roman" w:hAnsi="Tahoma" w:cs="B Nazanin"/>
          <w:sz w:val="28"/>
          <w:szCs w:val="28"/>
          <w:rtl/>
        </w:rPr>
      </w:pPr>
      <w:r w:rsidRPr="00C51EEC">
        <w:rPr>
          <w:rFonts w:ascii="Tahoma" w:eastAsia="Times New Roman" w:hAnsi="Tahoma" w:cs="B Nazanin" w:hint="cs"/>
          <w:b/>
          <w:bCs/>
          <w:sz w:val="28"/>
          <w:szCs w:val="28"/>
          <w:rtl/>
        </w:rPr>
        <w:t>غربالگری</w:t>
      </w:r>
      <w:r w:rsidRPr="001852C3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فشار خون :</w:t>
      </w:r>
    </w:p>
    <w:p w:rsidR="00A22450" w:rsidRDefault="00BC0114" w:rsidP="00A22450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 xml:space="preserve">تمام افراد بالای 18 سال باید فشار خون خود را سالانه کنترل نمایند .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اگر شاخص توده بدنی ( </w:t>
      </w:r>
      <w:r>
        <w:rPr>
          <w:rFonts w:ascii="Times New Roman" w:eastAsia="Times New Roman" w:hAnsi="Times New Roman" w:cs="B Nazanin"/>
          <w:sz w:val="28"/>
          <w:szCs w:val="28"/>
        </w:rPr>
        <w:t>BMI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) بالاتر از 25 باشد و عوامل خطری مثل سابقه خانوادگی ، بیماری قلبی ، کلیوی ، کبدی ، دیابت و ...  وجود داشته باشد ، فشار خون باید با هر ویزیت پزشک کنترل شود .</w:t>
      </w:r>
    </w:p>
    <w:p w:rsidR="00BC0114" w:rsidRDefault="00A22450" w:rsidP="00A22450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BC011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BC0114" w:rsidRPr="00BC011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میزان فشار خون طبیعی </w:t>
      </w:r>
      <w:r w:rsidR="004E006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و غیر طبیعی</w:t>
      </w:r>
      <w:r w:rsidR="00BC0114" w:rsidRPr="00BC011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: </w:t>
      </w:r>
    </w:p>
    <w:p w:rsidR="00A22450" w:rsidRDefault="004C38F9" w:rsidP="002D5882">
      <w:pPr>
        <w:spacing w:after="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فشار خون طبیعی بایستی کمتر از 80/120 باشد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. </w:t>
      </w:r>
      <w:r w:rsidR="00A22450" w:rsidRPr="00A2245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اگر فشار خون سیستول ( ماکزیمم ) بیشتر از </w:t>
      </w:r>
      <w:r w:rsidR="002D5882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 </w:t>
      </w:r>
      <w:r w:rsidR="00A22450" w:rsidRPr="00A2245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180 </w:t>
      </w:r>
      <w:r w:rsidR="002D5882">
        <w:rPr>
          <w:rFonts w:ascii="Times New Roman" w:eastAsia="Times New Roman" w:hAnsi="Times New Roman" w:cs="B Nazanin" w:hint="cs"/>
          <w:sz w:val="28"/>
          <w:szCs w:val="28"/>
          <w:rtl/>
        </w:rPr>
        <w:t>میلیمترجیوه</w:t>
      </w:r>
      <w:r w:rsidR="002D5882" w:rsidRPr="00A2245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A22450" w:rsidRPr="00A22450">
        <w:rPr>
          <w:rFonts w:ascii="Times New Roman" w:eastAsia="Times New Roman" w:hAnsi="Times New Roman" w:cs="B Nazanin" w:hint="cs"/>
          <w:sz w:val="28"/>
          <w:szCs w:val="28"/>
          <w:rtl/>
        </w:rPr>
        <w:t>یا فشار خون دیاستول ( مینیمم)</w:t>
      </w:r>
      <w:r w:rsidR="00A2245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A22450" w:rsidRPr="00A22450">
        <w:rPr>
          <w:rFonts w:ascii="Times New Roman" w:eastAsia="Times New Roman" w:hAnsi="Times New Roman" w:cs="B Nazanin" w:hint="cs"/>
          <w:sz w:val="28"/>
          <w:szCs w:val="28"/>
          <w:rtl/>
        </w:rPr>
        <w:t>بیشتر از</w:t>
      </w:r>
      <w:r w:rsidR="00A22450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</w:t>
      </w:r>
      <w:r w:rsidR="00A22450" w:rsidRPr="00A2245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110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میلیمترجیوه</w:t>
      </w:r>
      <w:r w:rsidRPr="00A2245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A22450" w:rsidRPr="00A22450">
        <w:rPr>
          <w:rFonts w:ascii="Times New Roman" w:eastAsia="Times New Roman" w:hAnsi="Times New Roman" w:cs="B Nazanin" w:hint="cs"/>
          <w:sz w:val="28"/>
          <w:szCs w:val="28"/>
          <w:rtl/>
        </w:rPr>
        <w:t>باشد ، تشخیص پرفشاری خون</w:t>
      </w:r>
      <w:r w:rsidR="00A2245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A22450" w:rsidRPr="00A22450">
        <w:rPr>
          <w:rFonts w:ascii="Times New Roman" w:eastAsia="Times New Roman" w:hAnsi="Times New Roman" w:cs="B Nazanin" w:hint="cs"/>
          <w:sz w:val="28"/>
          <w:szCs w:val="28"/>
          <w:rtl/>
        </w:rPr>
        <w:t>قطعی است .کنترل فشار خون به دو صورت 7 و 4 روزه است .</w:t>
      </w:r>
      <w:r w:rsidR="00A2245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تکنیک هفت روزه </w:t>
      </w:r>
      <w:r w:rsidR="004E006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هر روز دو بار فشار خون را کنترل و </w:t>
      </w:r>
      <w:r w:rsidR="004E0064">
        <w:rPr>
          <w:rFonts w:ascii="Times New Roman" w:eastAsia="Times New Roman" w:hAnsi="Times New Roman" w:cs="B Nazanin" w:hint="cs"/>
          <w:sz w:val="28"/>
          <w:szCs w:val="28"/>
          <w:rtl/>
        </w:rPr>
        <w:t>ثبت میکنیم .در روش چهار روزه بمدت 4 روز در ساعات 9 صبح ، 12 ظهر ، 5 عصر و 9 شب فشار خون را کنترل و ثبت میکنیم .</w:t>
      </w:r>
      <w:r w:rsidR="004E0064" w:rsidRPr="004E006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4E0064" w:rsidRPr="00BC0114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فشارخون در طی خواب </w:t>
      </w:r>
      <w:r w:rsidR="004E0064">
        <w:rPr>
          <w:rFonts w:ascii="Times New Roman" w:eastAsia="Times New Roman" w:hAnsi="Times New Roman" w:cs="B Nazanin" w:hint="cs"/>
          <w:sz w:val="28"/>
          <w:szCs w:val="28"/>
          <w:rtl/>
        </w:rPr>
        <w:t>شبانه باید کمتر از 70/120 ، در طی بیداری و روز کمتر از 85/135 و بطور میانگین کمتر از 80/130 باشد .</w:t>
      </w:r>
    </w:p>
    <w:p w:rsidR="002D5882" w:rsidRDefault="002D5882" w:rsidP="004E0064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2D5882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انواع پرفشاری خون :</w:t>
      </w:r>
    </w:p>
    <w:p w:rsidR="002D5882" w:rsidRDefault="002D5882" w:rsidP="004C38F9">
      <w:pPr>
        <w:spacing w:after="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در فشار خون افزایش یافته فشار خون سیستولیک ( ماکزیمم ) 120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129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میلیمترجیوه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فشار خون دیاستول ( مینیمم) کمتر از 80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میلیمترجیوه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است . در گرید ( </w:t>
      </w:r>
      <w:r w:rsidR="004C38F9">
        <w:rPr>
          <w:rFonts w:ascii="Times New Roman" w:eastAsia="Times New Roman" w:hAnsi="Times New Roman" w:cs="B Nazanin"/>
          <w:sz w:val="28"/>
          <w:szCs w:val="28"/>
        </w:rPr>
        <w:t xml:space="preserve"> stage 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)  یک پرفشاری خون ، 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>فشار خون سیستولیک ( ماکزیمم ) 1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>30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>تا1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>3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9 میلیمترجیوه و فشار خون دیاستول ( مینیمم) 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80 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>تا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89 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 میلیمترجیوه است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. 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در گرید ( </w:t>
      </w:r>
      <w:r w:rsidR="004C38F9">
        <w:rPr>
          <w:rFonts w:ascii="Times New Roman" w:eastAsia="Times New Roman" w:hAnsi="Times New Roman" w:cs="B Nazanin"/>
          <w:sz w:val="28"/>
          <w:szCs w:val="28"/>
        </w:rPr>
        <w:t xml:space="preserve"> stage 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) 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>دو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پرفشاری خون ، فشار خون سیستولیک ( ماکزیمم ) 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>بیشتر یا مساوی 140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میلیمترجیوه و فشار خون دیاستول ( مینیمم) بیشتر یا مساوی 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>90</w:t>
      </w:r>
      <w:r w:rsidR="004C38F9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میلیمترجیوه است .</w:t>
      </w:r>
    </w:p>
    <w:p w:rsidR="00A22450" w:rsidRPr="00A22450" w:rsidRDefault="00A22450" w:rsidP="00A22450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عوامل خطر :</w:t>
      </w:r>
    </w:p>
    <w:p w:rsidR="00A22450" w:rsidRDefault="00CC6871" w:rsidP="00A22450">
      <w:pPr>
        <w:spacing w:after="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 w:rsidRPr="003F64C0">
        <w:rPr>
          <w:rFonts w:ascii="Times New Roman" w:eastAsia="Times New Roman" w:hAnsi="Times New Roman" w:cs="Times New Roman" w:hint="cs"/>
          <w:sz w:val="28"/>
          <w:szCs w:val="28"/>
          <w:rtl/>
        </w:rPr>
        <w:t> </w:t>
      </w:r>
      <w:r w:rsidR="00A2245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عوامل خطر قابل تعدیل شامل مصرف سیگار ، دیابت ، چربی خون ، افزایش وزن یا چاقی ، عدم </w:t>
      </w:r>
      <w:r w:rsidR="00A22450">
        <w:rPr>
          <w:rFonts w:ascii="Times New Roman" w:eastAsia="Times New Roman" w:hAnsi="Times New Roman" w:cs="B Nazanin" w:hint="cs"/>
          <w:sz w:val="28"/>
          <w:szCs w:val="28"/>
          <w:rtl/>
        </w:rPr>
        <w:lastRenderedPageBreak/>
        <w:t>تحرک فیزیکی ، عدم تناسب اندام و رژیم غذایی ناسالم است . عوامل خطر غیر قابل تعدیل شامل بیماری کلیه ، سابقه خانوادگی ، جنس مذکر ، استرس ، قطع تنفس در طی خواب و وضعیت اقتصادی اجتماعی و آموزشی ضعیف است .</w:t>
      </w:r>
      <w:r w:rsidR="00A22450" w:rsidRPr="00A22450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</w:t>
      </w:r>
      <w:r w:rsidR="00A22450">
        <w:rPr>
          <w:rFonts w:ascii="Times New Roman" w:eastAsia="Times New Roman" w:hAnsi="Times New Roman" w:cs="B Nazanin" w:hint="cs"/>
          <w:sz w:val="28"/>
          <w:szCs w:val="28"/>
          <w:rtl/>
        </w:rPr>
        <w:t>25 تا 50 درصد از علل فشار خون ثانویه ناشی از مشکلات انسدادی خواب است که بیشتر در افراد دارای افزایش وزن ایجاد میشود و بصورت قطع تنفس در طی خواب یا خروپف ظاهر میشود .</w:t>
      </w:r>
    </w:p>
    <w:p w:rsidR="004E0064" w:rsidRPr="004E0064" w:rsidRDefault="004E0064" w:rsidP="00A22450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4E006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درمان :</w:t>
      </w:r>
    </w:p>
    <w:p w:rsidR="00CC6871" w:rsidRDefault="004E0064" w:rsidP="00A22450">
      <w:pPr>
        <w:spacing w:after="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درمان شامل دو دسته درمان دارویی و غیر دارویی است .</w:t>
      </w:r>
    </w:p>
    <w:p w:rsidR="0000358C" w:rsidRDefault="0000358C" w:rsidP="00AE7ED3">
      <w:pPr>
        <w:spacing w:after="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مصرف </w:t>
      </w:r>
      <w:r w:rsidR="00AE7ED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میزان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داروهای کنترل فشارخون باید با نظر پزشک </w:t>
      </w:r>
      <w:r w:rsidR="00CA5205">
        <w:rPr>
          <w:rFonts w:ascii="Times New Roman" w:eastAsia="Times New Roman" w:hAnsi="Times New Roman" w:cs="B Nazanin" w:hint="cs"/>
          <w:sz w:val="28"/>
          <w:szCs w:val="28"/>
          <w:rtl/>
        </w:rPr>
        <w:t>باشد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و بهیچ عنوان </w:t>
      </w:r>
      <w:r w:rsidR="00CA5205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خودسرانه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نباید داروهای فشارخون </w:t>
      </w:r>
      <w:r w:rsidR="00AE7ED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را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قطع </w:t>
      </w:r>
      <w:r w:rsidR="00AE7ED3">
        <w:rPr>
          <w:rFonts w:ascii="Times New Roman" w:eastAsia="Times New Roman" w:hAnsi="Times New Roman" w:cs="B Nazanin" w:hint="cs"/>
          <w:sz w:val="28"/>
          <w:szCs w:val="28"/>
          <w:rtl/>
        </w:rPr>
        <w:t>،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کم </w:t>
      </w:r>
      <w:r w:rsidR="00AE7ED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یا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زیاد </w:t>
      </w:r>
      <w:r w:rsidR="00AE7ED3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کرد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.</w:t>
      </w:r>
    </w:p>
    <w:p w:rsidR="004E0064" w:rsidRPr="004E0064" w:rsidRDefault="004E0064" w:rsidP="00A22450">
      <w:pPr>
        <w:spacing w:after="0" w:line="240" w:lineRule="auto"/>
        <w:jc w:val="lowKashida"/>
        <w:rPr>
          <w:rFonts w:ascii="Times New Roman" w:eastAsia="Times New Roman" w:hAnsi="Times New Roman" w:cs="B Nazanin"/>
          <w:b/>
          <w:bCs/>
          <w:sz w:val="28"/>
          <w:szCs w:val="28"/>
          <w:rtl/>
        </w:rPr>
      </w:pPr>
      <w:r w:rsidRPr="004E0064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مداخلات ثابت شده غیر دارویی در پیشگیری و درمان پرفشاری خون یا هیپرتانسیون :</w:t>
      </w:r>
    </w:p>
    <w:p w:rsidR="00C2686B" w:rsidRDefault="004E0064" w:rsidP="006C1EB6">
      <w:pPr>
        <w:tabs>
          <w:tab w:val="num" w:pos="720"/>
        </w:tabs>
        <w:spacing w:after="0" w:line="240" w:lineRule="auto"/>
        <w:ind w:left="720" w:hanging="36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 xml:space="preserve">کاهش 10 درصد از وزن ، رژیم غذایی </w:t>
      </w:r>
      <w:r>
        <w:rPr>
          <w:rFonts w:ascii="Tahoma" w:eastAsia="Times New Roman" w:hAnsi="Tahoma" w:cs="B Nazanin"/>
          <w:sz w:val="28"/>
          <w:szCs w:val="28"/>
        </w:rPr>
        <w:t>DASH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که شامل مصرف میوه و سبزیجات ، تمام حبوبات ، لبنیات کم چرب ، کاهش چربی ها و چربی</w:t>
      </w:r>
      <w:r w:rsidR="00C2686B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های </w:t>
      </w:r>
      <w:r>
        <w:rPr>
          <w:rFonts w:ascii="Tahoma" w:eastAsia="Times New Roman" w:hAnsi="Tahoma" w:cs="B Nazanin" w:hint="cs"/>
          <w:sz w:val="28"/>
          <w:szCs w:val="28"/>
          <w:rtl/>
        </w:rPr>
        <w:t>اشباع شده ، مصرف سدیم ( نمک ) پایین ، افزایش پتاسیم که در میوه هایی مثل موز ، زردالو ، پرتقال ، انجیر ، گریپ</w:t>
      </w:r>
      <w:r w:rsidR="00C2686B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فروت ، توت ، انگور ، گوجه فرنگی </w:t>
      </w:r>
      <w:r w:rsidR="00C2686B">
        <w:rPr>
          <w:rFonts w:ascii="Tahoma" w:eastAsia="Times New Roman" w:hAnsi="Tahoma" w:cs="B Nazanin" w:hint="cs"/>
          <w:sz w:val="28"/>
          <w:szCs w:val="28"/>
          <w:rtl/>
        </w:rPr>
        <w:t>یافت میشود .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ورزشهای هوازی</w:t>
      </w:r>
      <w:r w:rsidR="00CC6871" w:rsidRPr="003F64C0">
        <w:rPr>
          <w:rFonts w:ascii="Tahoma" w:eastAsia="Times New Roman" w:hAnsi="Tahoma" w:cs="B Nazanin"/>
          <w:sz w:val="28"/>
          <w:szCs w:val="28"/>
          <w:rtl/>
        </w:rPr>
        <w:t xml:space="preserve"> 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، ورزشهای </w:t>
      </w:r>
      <w:r w:rsidR="00C2686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ایزومتریک ، کاهش استرس ، یوگا ، ورزش ، عدم مصرف غذاهای دودی و فست فودها میشود . فست فودها مانند کالباس ، پیتزا و ... جدا از چربی بالا      نمک بالایی نیز دارند . مصرف مواد غنی از منیزیم </w:t>
      </w:r>
      <w:r w:rsidR="006C1EB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شامل </w:t>
      </w:r>
      <w:r w:rsidR="00C2686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 آجیل </w:t>
      </w:r>
      <w:r w:rsidR="006C1EB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( </w:t>
      </w:r>
      <w:r w:rsidR="00C2686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بجز بادام هندی </w:t>
      </w:r>
      <w:r w:rsidR="006C1EB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که </w:t>
      </w:r>
      <w:r w:rsidR="00C2686B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کلسترول بالایی دارد </w:t>
      </w:r>
      <w:r w:rsidR="006C1EB6">
        <w:rPr>
          <w:rFonts w:ascii="Times New Roman" w:eastAsia="Times New Roman" w:hAnsi="Times New Roman" w:cs="B Nazanin" w:hint="cs"/>
          <w:sz w:val="28"/>
          <w:szCs w:val="28"/>
          <w:rtl/>
        </w:rPr>
        <w:t xml:space="preserve">) </w:t>
      </w:r>
    </w:p>
    <w:p w:rsidR="00C2686B" w:rsidRPr="003F64C0" w:rsidRDefault="00C2686B" w:rsidP="00C2686B">
      <w:pPr>
        <w:tabs>
          <w:tab w:val="num" w:pos="720"/>
        </w:tabs>
        <w:spacing w:after="0" w:line="240" w:lineRule="auto"/>
        <w:ind w:left="720" w:hanging="360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imes New Roman" w:eastAsia="Times New Roman" w:hAnsi="Times New Roman" w:cs="B Nazanin" w:hint="cs"/>
          <w:sz w:val="28"/>
          <w:szCs w:val="28"/>
          <w:rtl/>
        </w:rPr>
        <w:t>، غلات سبوس دار ، برنج قهوه ای ، شیر ، اسفناج ) و مصرف زعفران ، فلفل سیاه ، پونه ، ریحان و ترخون است . میزان مصرف نمک به 5/3 تا 5/4 گرم در روز کاهش یابد  و مصرف پتاسیم به روزانه 5/3 تا 5 گرم در روز برسد .اگر فشار خون پایین باشد توصیه به مصرف مایعات و پرهیز از مصرف شیرینی جات زیاد میشود.</w:t>
      </w:r>
    </w:p>
    <w:p w:rsidR="006C1EB6" w:rsidRPr="006C1EB6" w:rsidRDefault="00CC6871" w:rsidP="006C1EB6">
      <w:pPr>
        <w:tabs>
          <w:tab w:val="num" w:pos="720"/>
        </w:tabs>
        <w:spacing w:after="0" w:line="240" w:lineRule="auto"/>
        <w:jc w:val="lowKashida"/>
        <w:rPr>
          <w:rFonts w:ascii="Tahoma" w:eastAsia="Times New Roman" w:hAnsi="Tahoma" w:cs="B Nazanin"/>
          <w:b/>
          <w:bCs/>
          <w:sz w:val="28"/>
          <w:szCs w:val="28"/>
        </w:rPr>
      </w:pPr>
      <w:r w:rsidRPr="003F64C0">
        <w:rPr>
          <w:rFonts w:ascii="Times New Roman" w:eastAsia="Times New Roman" w:hAnsi="Times New Roman" w:cs="Times New Roman" w:hint="cs"/>
          <w:sz w:val="28"/>
          <w:szCs w:val="28"/>
          <w:rtl/>
        </w:rPr>
        <w:t>      </w:t>
      </w:r>
      <w:r w:rsidRPr="003F64C0">
        <w:rPr>
          <w:rFonts w:ascii="Times New Roman" w:eastAsia="Times New Roman" w:hAnsi="Times New Roman" w:cs="B Nazanin"/>
          <w:sz w:val="28"/>
          <w:szCs w:val="28"/>
          <w:rtl/>
        </w:rPr>
        <w:t xml:space="preserve"> </w:t>
      </w:r>
      <w:r w:rsidR="006C1EB6" w:rsidRPr="006C1EB6">
        <w:rPr>
          <w:rFonts w:ascii="Tahoma" w:eastAsia="Times New Roman" w:hAnsi="Tahoma" w:cs="B Nazanin" w:hint="cs"/>
          <w:b/>
          <w:bCs/>
          <w:sz w:val="28"/>
          <w:szCs w:val="28"/>
          <w:rtl/>
        </w:rPr>
        <w:t>ورزش :</w:t>
      </w:r>
    </w:p>
    <w:p w:rsidR="00CC6871" w:rsidRDefault="006C1EB6" w:rsidP="00CC6871">
      <w:pPr>
        <w:spacing w:after="0" w:line="240" w:lineRule="auto"/>
        <w:jc w:val="lowKashida"/>
        <w:rPr>
          <w:rFonts w:ascii="Times New Roman" w:eastAsia="Times New Roman" w:hAnsi="Times New Roman" w:cs="B Nazanin"/>
          <w:sz w:val="28"/>
          <w:szCs w:val="28"/>
          <w:rtl/>
        </w:rPr>
      </w:pPr>
      <w:r>
        <w:rPr>
          <w:rFonts w:ascii="Tahoma" w:eastAsia="Times New Roman" w:hAnsi="Tahoma" w:cs="B Nazanin" w:hint="cs"/>
          <w:sz w:val="28"/>
          <w:szCs w:val="28"/>
          <w:rtl/>
        </w:rPr>
        <w:t xml:space="preserve">ورزش زمانی موثر است که ضربان قلب فرد به 70 درصد ماکزیمم </w:t>
      </w:r>
      <w:r w:rsidRPr="006C1EB6">
        <w:rPr>
          <w:rFonts w:ascii="Tahoma" w:eastAsia="Times New Roman" w:hAnsi="Tahoma" w:cs="B Nazanin" w:hint="cs"/>
          <w:sz w:val="28"/>
          <w:szCs w:val="28"/>
          <w:rtl/>
        </w:rPr>
        <w:t>برسد .</w:t>
      </w:r>
      <w:r w:rsidRPr="006C1EB6">
        <w:rPr>
          <w:rFonts w:ascii="Tahoma" w:eastAsia="Times New Roman" w:hAnsi="Tahoma" w:cs="B Nazanin" w:hint="cs"/>
          <w:b/>
          <w:bCs/>
          <w:sz w:val="28"/>
          <w:szCs w:val="28"/>
          <w:rtl/>
        </w:rPr>
        <w:t>(</w:t>
      </w:r>
      <w:r w:rsidRPr="006C1EB6">
        <w:rPr>
          <w:rFonts w:ascii="Tahoma" w:eastAsia="Times New Roman" w:hAnsi="Tahoma" w:cs="B Nazanin" w:hint="cs"/>
          <w:sz w:val="28"/>
          <w:szCs w:val="28"/>
          <w:rtl/>
        </w:rPr>
        <w:t xml:space="preserve"> </w:t>
      </w:r>
      <w:r w:rsidRPr="006C1EB6">
        <w:rPr>
          <w:rFonts w:ascii="Tahoma" w:eastAsia="Times New Roman" w:hAnsi="Tahoma" w:cs="B Nazanin" w:hint="cs"/>
          <w:b/>
          <w:bCs/>
          <w:sz w:val="28"/>
          <w:szCs w:val="28"/>
          <w:rtl/>
        </w:rPr>
        <w:t>220- سن =  ضربان حداکثر )</w:t>
      </w:r>
      <w:r w:rsidRPr="006C1EB6">
        <w:rPr>
          <w:rFonts w:ascii="Tahoma" w:eastAsia="Times New Roman" w:hAnsi="Tahoma" w:cs="B Nazanin" w:hint="cs"/>
          <w:sz w:val="28"/>
          <w:szCs w:val="28"/>
          <w:rtl/>
        </w:rPr>
        <w:t xml:space="preserve">  در حین ورزش فرد باید به نفس نفس زدن بیفتد بطوری که نتواند</w:t>
      </w:r>
      <w:r>
        <w:rPr>
          <w:rFonts w:ascii="Tahoma" w:eastAsia="Times New Roman" w:hAnsi="Tahoma" w:cs="B Nazanin" w:hint="cs"/>
          <w:sz w:val="28"/>
          <w:szCs w:val="28"/>
          <w:rtl/>
        </w:rPr>
        <w:t xml:space="preserve"> یک جمله را پشت سرهم بیان کند .</w:t>
      </w:r>
      <w:r>
        <w:rPr>
          <w:rFonts w:ascii="Times New Roman" w:eastAsia="Times New Roman" w:hAnsi="Times New Roman" w:cs="B Nazanin" w:hint="cs"/>
          <w:sz w:val="28"/>
          <w:szCs w:val="28"/>
          <w:rtl/>
        </w:rPr>
        <w:t>ورزش باید 150 دقیقه در هفته باشد که این مقدار نیز حداقل 5 بازه ی 30 دقیقه ای باشد .همچنین علاوه بر ورزش های هوازی ، ورزش های ایزومتریک مثل دمبل زدن نیز ( 3-5 بار در هفته ) توصیه میشود .</w:t>
      </w:r>
    </w:p>
    <w:p w:rsidR="00CC6871" w:rsidRPr="002D5882" w:rsidRDefault="00CC6871" w:rsidP="00CC6871">
      <w:pPr>
        <w:rPr>
          <w:rFonts w:cs="B Titr"/>
          <w:b/>
          <w:bCs/>
          <w:sz w:val="28"/>
          <w:szCs w:val="28"/>
        </w:rPr>
      </w:pPr>
    </w:p>
    <w:p w:rsidR="00363D7A" w:rsidRPr="002D5882" w:rsidRDefault="00363D7A" w:rsidP="00363D7A">
      <w:pPr>
        <w:pStyle w:val="BodyText2"/>
        <w:bidi w:val="0"/>
        <w:jc w:val="center"/>
        <w:rPr>
          <w:rFonts w:cs="B Titr"/>
          <w:b/>
          <w:bCs/>
          <w:sz w:val="20"/>
          <w:szCs w:val="20"/>
        </w:rPr>
      </w:pPr>
      <w:r w:rsidRPr="002D5882">
        <w:rPr>
          <w:rFonts w:cs="B Titr" w:hint="cs"/>
          <w:b/>
          <w:bCs/>
          <w:sz w:val="20"/>
          <w:szCs w:val="20"/>
          <w:rtl/>
        </w:rPr>
        <w:t xml:space="preserve">شهرام خمیسی -   کارشناس ارشد پرستاری ، سوپروایزر آموزشی </w:t>
      </w:r>
    </w:p>
    <w:p w:rsidR="00363D7A" w:rsidRPr="002D5882" w:rsidRDefault="00363D7A" w:rsidP="00363D7A">
      <w:pPr>
        <w:pStyle w:val="BodyText2"/>
        <w:bidi w:val="0"/>
        <w:jc w:val="center"/>
        <w:rPr>
          <w:rFonts w:cs="B Titr"/>
          <w:b/>
          <w:bCs/>
          <w:sz w:val="20"/>
          <w:szCs w:val="20"/>
          <w:lang w:bidi="fa-IR"/>
        </w:rPr>
      </w:pPr>
      <w:r w:rsidRPr="002D5882">
        <w:rPr>
          <w:rFonts w:cs="B Titr" w:hint="cs"/>
          <w:b/>
          <w:bCs/>
          <w:sz w:val="20"/>
          <w:szCs w:val="20"/>
          <w:rtl/>
        </w:rPr>
        <w:t xml:space="preserve">  سهام اهل یرف </w:t>
      </w:r>
      <w:r w:rsidRPr="002D5882">
        <w:rPr>
          <w:rFonts w:ascii="Sakkal Majalla" w:hAnsi="Sakkal Majalla" w:cs="Sakkal Majalla" w:hint="cs"/>
          <w:b/>
          <w:bCs/>
          <w:sz w:val="20"/>
          <w:szCs w:val="20"/>
          <w:rtl/>
        </w:rPr>
        <w:t>–</w:t>
      </w:r>
      <w:r w:rsidRPr="002D5882">
        <w:rPr>
          <w:rFonts w:cs="B Titr" w:hint="cs"/>
          <w:b/>
          <w:bCs/>
          <w:sz w:val="20"/>
          <w:szCs w:val="20"/>
          <w:rtl/>
        </w:rPr>
        <w:t xml:space="preserve"> کارشناس پرستاری </w:t>
      </w:r>
      <w:r w:rsidR="00782395">
        <w:rPr>
          <w:rFonts w:cs="B Titr" w:hint="cs"/>
          <w:b/>
          <w:bCs/>
          <w:sz w:val="20"/>
          <w:szCs w:val="20"/>
          <w:rtl/>
          <w:lang w:bidi="fa-IR"/>
        </w:rPr>
        <w:t>، سوپروایزر</w:t>
      </w:r>
      <w:bookmarkStart w:id="0" w:name="_GoBack"/>
      <w:bookmarkEnd w:id="0"/>
      <w:r w:rsidRPr="002D5882">
        <w:rPr>
          <w:rFonts w:cs="B Titr" w:hint="cs"/>
          <w:b/>
          <w:bCs/>
          <w:sz w:val="20"/>
          <w:szCs w:val="20"/>
          <w:rtl/>
          <w:lang w:bidi="fa-IR"/>
        </w:rPr>
        <w:t>آموزش به بیمار و ارتقا سلامت</w:t>
      </w:r>
    </w:p>
    <w:p w:rsidR="00363D7A" w:rsidRDefault="00363D7A" w:rsidP="00363D7A">
      <w:pPr>
        <w:pStyle w:val="BodyText2"/>
        <w:bidi w:val="0"/>
        <w:jc w:val="center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اهواز  - فاز 2 پادادشهر - بیمارستان سوانح و سوختگی آیت ا... طالقانی (ره)</w:t>
      </w:r>
    </w:p>
    <w:p w:rsidR="00363D7A" w:rsidRDefault="00363D7A" w:rsidP="00363D7A">
      <w:pPr>
        <w:pStyle w:val="BodyText2"/>
        <w:bidi w:val="0"/>
        <w:jc w:val="center"/>
        <w:rPr>
          <w:rFonts w:cs="Times New Roman"/>
          <w:sz w:val="20"/>
          <w:szCs w:val="20"/>
          <w:rtl/>
          <w:lang w:bidi="fa-IR"/>
        </w:rPr>
      </w:pPr>
      <w:r>
        <w:rPr>
          <w:rFonts w:cs="B Titr" w:hint="cs"/>
          <w:sz w:val="20"/>
          <w:szCs w:val="20"/>
          <w:rtl/>
        </w:rPr>
        <w:t xml:space="preserve"> 06135540254 </w:t>
      </w:r>
      <w:r>
        <w:rPr>
          <w:rFonts w:cs="Times New Roman" w:hint="cs"/>
          <w:sz w:val="20"/>
          <w:szCs w:val="20"/>
          <w:lang w:bidi="fa-IR"/>
        </w:rPr>
        <w:t xml:space="preserve"> </w:t>
      </w:r>
      <w:r>
        <w:rPr>
          <w:rFonts w:cs="Times New Roman"/>
          <w:b/>
          <w:bCs/>
          <w:sz w:val="20"/>
          <w:szCs w:val="20"/>
          <w:lang w:bidi="fa-IR"/>
        </w:rPr>
        <w:t>-</w:t>
      </w:r>
      <w:r>
        <w:rPr>
          <w:rFonts w:cs="Times New Roman"/>
          <w:sz w:val="20"/>
          <w:szCs w:val="20"/>
          <w:lang w:bidi="fa-IR"/>
        </w:rPr>
        <w:t xml:space="preserve"> </w:t>
      </w:r>
      <w:r>
        <w:rPr>
          <w:rFonts w:cs="B Titr" w:hint="cs"/>
          <w:sz w:val="20"/>
          <w:szCs w:val="20"/>
          <w:rtl/>
        </w:rPr>
        <w:t>6</w:t>
      </w:r>
    </w:p>
    <w:p w:rsidR="00363D7A" w:rsidRDefault="00363D7A" w:rsidP="00363D7A">
      <w:pPr>
        <w:pStyle w:val="BodyText2"/>
        <w:bidi w:val="0"/>
        <w:jc w:val="center"/>
        <w:rPr>
          <w:rFonts w:cs="B Titr"/>
          <w:sz w:val="20"/>
          <w:szCs w:val="20"/>
          <w:rtl/>
        </w:rPr>
      </w:pPr>
      <w:r>
        <w:rPr>
          <w:rFonts w:cs="Times New Roman" w:hint="cs"/>
          <w:sz w:val="20"/>
          <w:szCs w:val="20"/>
          <w:rtl/>
        </w:rPr>
        <w:t xml:space="preserve">  </w:t>
      </w:r>
      <w:r>
        <w:rPr>
          <w:rFonts w:cs="B Titr" w:hint="cs"/>
          <w:b/>
          <w:bCs/>
          <w:sz w:val="20"/>
          <w:szCs w:val="20"/>
          <w:rtl/>
        </w:rPr>
        <w:t>بهار 1401</w:t>
      </w:r>
    </w:p>
    <w:p w:rsidR="00363D7A" w:rsidRDefault="00363D7A" w:rsidP="00363D7A">
      <w:pPr>
        <w:bidi w:val="0"/>
        <w:spacing w:after="0" w:line="240" w:lineRule="auto"/>
        <w:jc w:val="center"/>
        <w:rPr>
          <w:rFonts w:cs="B Nazanin"/>
          <w:sz w:val="20"/>
          <w:szCs w:val="20"/>
          <w:rtl/>
        </w:rPr>
      </w:pPr>
      <w:r>
        <w:rPr>
          <w:rFonts w:ascii="Times New Roman" w:eastAsia="Times New Roman" w:hAnsi="Times New Roman" w:cs="B Nazanin"/>
          <w:color w:val="000000"/>
          <w:sz w:val="20"/>
          <w:szCs w:val="20"/>
        </w:rPr>
        <w:t>www.htaleghani.ajums.ac.ir</w:t>
      </w:r>
    </w:p>
    <w:p w:rsidR="004E78C7" w:rsidRPr="003F64C0" w:rsidRDefault="004E78C7" w:rsidP="003F64C0">
      <w:pPr>
        <w:pStyle w:val="BodyText2"/>
        <w:jc w:val="center"/>
        <w:rPr>
          <w:sz w:val="32"/>
          <w:szCs w:val="32"/>
        </w:rPr>
      </w:pPr>
    </w:p>
    <w:sectPr w:rsidR="004E78C7" w:rsidRPr="003F64C0" w:rsidSect="00C539F9">
      <w:pgSz w:w="16834" w:h="11909" w:orient="landscape" w:code="9"/>
      <w:pgMar w:top="1440" w:right="1440" w:bottom="1440" w:left="1440" w:header="720" w:footer="720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num="3"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D3" w:rsidRDefault="00DD03D3" w:rsidP="004636AF">
      <w:pPr>
        <w:spacing w:after="0" w:line="240" w:lineRule="auto"/>
      </w:pPr>
      <w:r>
        <w:separator/>
      </w:r>
    </w:p>
  </w:endnote>
  <w:endnote w:type="continuationSeparator" w:id="0">
    <w:p w:rsidR="00DD03D3" w:rsidRDefault="00DD03D3" w:rsidP="00463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auto"/>
    <w:pitch w:val="variable"/>
    <w:sig w:usb0="A1002AEF" w:usb1="D000604A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D3" w:rsidRDefault="00DD03D3" w:rsidP="004636AF">
      <w:pPr>
        <w:spacing w:after="0" w:line="240" w:lineRule="auto"/>
      </w:pPr>
      <w:r>
        <w:separator/>
      </w:r>
    </w:p>
  </w:footnote>
  <w:footnote w:type="continuationSeparator" w:id="0">
    <w:p w:rsidR="00DD03D3" w:rsidRDefault="00DD03D3" w:rsidP="00463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F43B99"/>
    <w:multiLevelType w:val="hybridMultilevel"/>
    <w:tmpl w:val="D570D19A"/>
    <w:lvl w:ilvl="0" w:tplc="A2CE4650">
      <w:start w:val="1"/>
      <w:numFmt w:val="decimal"/>
      <w:lvlText w:val="%1-"/>
      <w:lvlJc w:val="left"/>
      <w:pPr>
        <w:ind w:left="360" w:hanging="360"/>
      </w:pPr>
      <w:rPr>
        <w:rFonts w:cs="2  Titr"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F1"/>
    <w:rsid w:val="0000358C"/>
    <w:rsid w:val="00044DC0"/>
    <w:rsid w:val="000E1973"/>
    <w:rsid w:val="00103319"/>
    <w:rsid w:val="00122277"/>
    <w:rsid w:val="0014545E"/>
    <w:rsid w:val="001852C3"/>
    <w:rsid w:val="001957A9"/>
    <w:rsid w:val="001B11FD"/>
    <w:rsid w:val="0022568A"/>
    <w:rsid w:val="00243BD2"/>
    <w:rsid w:val="00247FF5"/>
    <w:rsid w:val="0026018D"/>
    <w:rsid w:val="002D5882"/>
    <w:rsid w:val="00306562"/>
    <w:rsid w:val="00363D7A"/>
    <w:rsid w:val="003A15AC"/>
    <w:rsid w:val="003F64C0"/>
    <w:rsid w:val="00414AC3"/>
    <w:rsid w:val="004636AF"/>
    <w:rsid w:val="00484E9F"/>
    <w:rsid w:val="00493BB1"/>
    <w:rsid w:val="004A4278"/>
    <w:rsid w:val="004C38F9"/>
    <w:rsid w:val="004E0064"/>
    <w:rsid w:val="004E78C7"/>
    <w:rsid w:val="004F1458"/>
    <w:rsid w:val="00560BF1"/>
    <w:rsid w:val="00571945"/>
    <w:rsid w:val="0058023E"/>
    <w:rsid w:val="005E4AF6"/>
    <w:rsid w:val="0060081A"/>
    <w:rsid w:val="00636388"/>
    <w:rsid w:val="00692E9F"/>
    <w:rsid w:val="006C1EB6"/>
    <w:rsid w:val="0071542B"/>
    <w:rsid w:val="00754814"/>
    <w:rsid w:val="00755721"/>
    <w:rsid w:val="00773EEB"/>
    <w:rsid w:val="007762F9"/>
    <w:rsid w:val="00782395"/>
    <w:rsid w:val="00795404"/>
    <w:rsid w:val="008010B7"/>
    <w:rsid w:val="00817BE3"/>
    <w:rsid w:val="0084606F"/>
    <w:rsid w:val="008866A8"/>
    <w:rsid w:val="00923527"/>
    <w:rsid w:val="00A22450"/>
    <w:rsid w:val="00A259DA"/>
    <w:rsid w:val="00AB766E"/>
    <w:rsid w:val="00AD640A"/>
    <w:rsid w:val="00AE7ED3"/>
    <w:rsid w:val="00B327CB"/>
    <w:rsid w:val="00B379EA"/>
    <w:rsid w:val="00B9301A"/>
    <w:rsid w:val="00BC0114"/>
    <w:rsid w:val="00BD4F75"/>
    <w:rsid w:val="00BD5226"/>
    <w:rsid w:val="00C2686B"/>
    <w:rsid w:val="00C51EEC"/>
    <w:rsid w:val="00C539F9"/>
    <w:rsid w:val="00C94986"/>
    <w:rsid w:val="00CA04C8"/>
    <w:rsid w:val="00CA5205"/>
    <w:rsid w:val="00CC6871"/>
    <w:rsid w:val="00CF17A8"/>
    <w:rsid w:val="00D0036A"/>
    <w:rsid w:val="00D1402F"/>
    <w:rsid w:val="00D66C5B"/>
    <w:rsid w:val="00D8460D"/>
    <w:rsid w:val="00D91987"/>
    <w:rsid w:val="00DD03D3"/>
    <w:rsid w:val="00F62146"/>
    <w:rsid w:val="00F65882"/>
    <w:rsid w:val="00F82B9E"/>
    <w:rsid w:val="00F9118B"/>
    <w:rsid w:val="00FB2090"/>
    <w:rsid w:val="00FC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BE9CA6"/>
  <w15:docId w15:val="{6979A484-D367-45EC-B76E-AF9CB3BF9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8C7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8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63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36AF"/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463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36AF"/>
    <w:rPr>
      <w:lang w:bidi="fa-IR"/>
    </w:rPr>
  </w:style>
  <w:style w:type="paragraph" w:styleId="BodyText2">
    <w:name w:val="Body Text 2"/>
    <w:basedOn w:val="Normal"/>
    <w:link w:val="BodyText2Char"/>
    <w:semiHidden/>
    <w:rsid w:val="00B327CB"/>
    <w:pPr>
      <w:spacing w:after="0" w:line="240" w:lineRule="auto"/>
      <w:jc w:val="lowKashida"/>
    </w:pPr>
    <w:rPr>
      <w:rFonts w:ascii="Times New Roman" w:eastAsia="Times New Roman" w:hAnsi="Times New Roman" w:cs="B Nazanin"/>
      <w:szCs w:val="28"/>
      <w:lang w:bidi="ar-SA"/>
    </w:rPr>
  </w:style>
  <w:style w:type="character" w:customStyle="1" w:styleId="BodyText2Char">
    <w:name w:val="Body Text 2 Char"/>
    <w:basedOn w:val="DefaultParagraphFont"/>
    <w:link w:val="BodyText2"/>
    <w:semiHidden/>
    <w:rsid w:val="00B327CB"/>
    <w:rPr>
      <w:rFonts w:ascii="Times New Roman" w:eastAsia="Times New Roman" w:hAnsi="Times New Roman" w:cs="B Nazani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3ACC66-2210-4894-912B-CC5802946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user</cp:lastModifiedBy>
  <cp:revision>2</cp:revision>
  <dcterms:created xsi:type="dcterms:W3CDTF">2022-04-08T08:06:00Z</dcterms:created>
  <dcterms:modified xsi:type="dcterms:W3CDTF">2022-04-08T08:06:00Z</dcterms:modified>
</cp:coreProperties>
</file>